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4E9" w:rsidRDefault="002334E9" w:rsidP="00FD2129">
      <w:pPr>
        <w:ind w:firstLine="6096"/>
        <w:jc w:val="both"/>
        <w:rPr>
          <w:szCs w:val="24"/>
        </w:rPr>
      </w:pPr>
    </w:p>
    <w:p w:rsidR="00FD2129" w:rsidRPr="0033011C" w:rsidRDefault="000A77D0" w:rsidP="00FD2129">
      <w:pPr>
        <w:ind w:firstLine="6096"/>
        <w:jc w:val="both"/>
        <w:rPr>
          <w:szCs w:val="24"/>
        </w:rPr>
      </w:pPr>
      <w:r>
        <w:rPr>
          <w:szCs w:val="24"/>
        </w:rPr>
        <w:t>Г</w:t>
      </w:r>
      <w:r w:rsidR="00FD2129" w:rsidRPr="0033011C">
        <w:rPr>
          <w:szCs w:val="24"/>
        </w:rPr>
        <w:t>лав</w:t>
      </w:r>
      <w:r>
        <w:rPr>
          <w:szCs w:val="24"/>
        </w:rPr>
        <w:t>е</w:t>
      </w:r>
      <w:r w:rsidR="00FD2129" w:rsidRPr="0033011C">
        <w:rPr>
          <w:szCs w:val="24"/>
        </w:rPr>
        <w:t xml:space="preserve"> администрации</w:t>
      </w:r>
    </w:p>
    <w:p w:rsidR="00FD2129" w:rsidRPr="0033011C" w:rsidRDefault="00FD2129" w:rsidP="00FD2129">
      <w:pPr>
        <w:ind w:firstLine="6096"/>
        <w:jc w:val="both"/>
        <w:rPr>
          <w:szCs w:val="24"/>
        </w:rPr>
      </w:pPr>
      <w:r w:rsidRPr="0033011C">
        <w:rPr>
          <w:szCs w:val="24"/>
        </w:rPr>
        <w:t>Дятьковского района</w:t>
      </w:r>
    </w:p>
    <w:p w:rsidR="00FD2129" w:rsidRPr="0033011C" w:rsidRDefault="00FD2129" w:rsidP="00FD2129">
      <w:pPr>
        <w:ind w:firstLine="6096"/>
        <w:jc w:val="both"/>
        <w:rPr>
          <w:szCs w:val="24"/>
        </w:rPr>
      </w:pPr>
    </w:p>
    <w:p w:rsidR="00FD2129" w:rsidRDefault="000A77D0" w:rsidP="00FD2129">
      <w:pPr>
        <w:ind w:firstLine="6096"/>
        <w:jc w:val="both"/>
        <w:rPr>
          <w:szCs w:val="24"/>
        </w:rPr>
      </w:pPr>
      <w:proofErr w:type="spellStart"/>
      <w:r>
        <w:rPr>
          <w:szCs w:val="24"/>
        </w:rPr>
        <w:t>П.В.Валяеву</w:t>
      </w:r>
      <w:proofErr w:type="spellEnd"/>
    </w:p>
    <w:p w:rsidR="001C5300" w:rsidRDefault="001C5300" w:rsidP="00FD2129">
      <w:pPr>
        <w:ind w:firstLine="6096"/>
        <w:jc w:val="both"/>
        <w:rPr>
          <w:szCs w:val="24"/>
        </w:rPr>
      </w:pPr>
    </w:p>
    <w:p w:rsidR="00B3433D" w:rsidRDefault="00B3433D" w:rsidP="00FD2129">
      <w:pPr>
        <w:ind w:firstLine="6096"/>
        <w:jc w:val="both"/>
        <w:rPr>
          <w:szCs w:val="24"/>
        </w:rPr>
      </w:pPr>
    </w:p>
    <w:p w:rsidR="00453E37" w:rsidRPr="00986C6C" w:rsidRDefault="00453E37" w:rsidP="00986C6C">
      <w:pPr>
        <w:rPr>
          <w:szCs w:val="24"/>
        </w:rPr>
      </w:pPr>
      <w:r>
        <w:rPr>
          <w:szCs w:val="24"/>
        </w:rPr>
        <w:tab/>
      </w:r>
      <w:r w:rsidRPr="00986C6C">
        <w:rPr>
          <w:szCs w:val="24"/>
        </w:rPr>
        <w:t>Прошу согласовать размещение на официальном сайте администрации района в разделе «нормативные документы» следующие постановления:</w:t>
      </w:r>
    </w:p>
    <w:p w:rsidR="00A204D5" w:rsidRDefault="00A204D5" w:rsidP="00FD282D">
      <w:pPr>
        <w:rPr>
          <w:szCs w:val="24"/>
        </w:rPr>
      </w:pPr>
    </w:p>
    <w:p w:rsidR="008D1D0E" w:rsidRDefault="008D1D0E" w:rsidP="008D1D0E">
      <w:pPr>
        <w:jc w:val="both"/>
        <w:rPr>
          <w:rFonts w:eastAsiaTheme="minorHAnsi"/>
          <w:bCs/>
          <w:szCs w:val="24"/>
        </w:rPr>
      </w:pPr>
      <w:r>
        <w:rPr>
          <w:bCs/>
          <w:szCs w:val="24"/>
        </w:rPr>
        <w:t>Постановление от 01 июля 2026 года № 917</w:t>
      </w:r>
    </w:p>
    <w:p w:rsidR="008D1D0E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  <w:szCs w:val="24"/>
        </w:rPr>
        <w:t>О внесении изменений в постановление администрации Дятьковского района от 07.11.2025 г. № 1382 «Об утверждении муниципальной программы «Развитие культуры Дятьковского района (2026-2028 годы)»</w:t>
      </w:r>
    </w:p>
    <w:p w:rsidR="008D1D0E" w:rsidRPr="00D57C51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8D1D0E" w:rsidRDefault="008D1D0E" w:rsidP="008D1D0E">
      <w:pPr>
        <w:jc w:val="both"/>
        <w:rPr>
          <w:bCs/>
          <w:szCs w:val="24"/>
        </w:rPr>
      </w:pPr>
      <w:r>
        <w:rPr>
          <w:bCs/>
          <w:szCs w:val="24"/>
        </w:rPr>
        <w:t>Постановление от 01 июля 2026 года № 920</w:t>
      </w:r>
    </w:p>
    <w:p w:rsidR="008D1D0E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  <w:szCs w:val="24"/>
        </w:rPr>
        <w:t>О внесении изменений в постановление администрации Дятьковского района от 10 сентября 2025 г. № 1122 «Об утверждении административного регламента предоставления муниципальной услуги «Выдача разрешения на право организации розничного рынка на территории Дятьковского муниципального района»</w:t>
      </w:r>
    </w:p>
    <w:p w:rsidR="008D1D0E" w:rsidRPr="00D57C51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8D1D0E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  <w:szCs w:val="24"/>
        </w:rPr>
        <w:t>Постановление от 02 июля 2026 года № 921</w:t>
      </w:r>
    </w:p>
    <w:p w:rsidR="008D1D0E" w:rsidRDefault="008D1D0E" w:rsidP="008D1D0E">
      <w:pPr>
        <w:pStyle w:val="ConsPlusNormal0"/>
        <w:jc w:val="both"/>
      </w:pPr>
      <w:r>
        <w:t>Об утверждении типовой формы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8D1D0E" w:rsidRPr="00D57C51" w:rsidRDefault="008D1D0E" w:rsidP="008D1D0E">
      <w:pPr>
        <w:pStyle w:val="ConsPlusNormal0"/>
        <w:jc w:val="both"/>
        <w:rPr>
          <w:sz w:val="16"/>
          <w:szCs w:val="16"/>
        </w:rPr>
      </w:pPr>
    </w:p>
    <w:p w:rsidR="008D1D0E" w:rsidRDefault="008D1D0E" w:rsidP="008D1D0E">
      <w:pPr>
        <w:pStyle w:val="ConsPlusNormal0"/>
        <w:jc w:val="both"/>
        <w:rPr>
          <w:bCs/>
        </w:rPr>
      </w:pPr>
      <w:r>
        <w:rPr>
          <w:bCs/>
        </w:rPr>
        <w:t>Постановление от 03 июля 2026 года № 922</w:t>
      </w:r>
    </w:p>
    <w:p w:rsidR="008D1D0E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О внесении изменений в постановление администрации Дятьковского района от 30 августа 2021г. № 872 «Об определении </w:t>
      </w:r>
      <w:proofErr w:type="gramStart"/>
      <w:r>
        <w:rPr>
          <w:color w:val="000000"/>
          <w:szCs w:val="24"/>
        </w:rPr>
        <w:t>границ  прилегающих</w:t>
      </w:r>
      <w:proofErr w:type="gramEnd"/>
      <w:r>
        <w:rPr>
          <w:color w:val="000000"/>
          <w:szCs w:val="24"/>
        </w:rPr>
        <w:t xml:space="preserve"> территорий,  на которых не допускается розничная продажа алкогольной продукции и розничная продажа алкогольной продукции  при оказании  услуг общественного питания»</w:t>
      </w:r>
    </w:p>
    <w:p w:rsidR="00720135" w:rsidRPr="00D57C51" w:rsidRDefault="00720135" w:rsidP="00720135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720135" w:rsidRDefault="00720135" w:rsidP="00720135">
      <w:pPr>
        <w:autoSpaceDE w:val="0"/>
        <w:autoSpaceDN w:val="0"/>
        <w:adjustRightInd w:val="0"/>
        <w:outlineLvl w:val="1"/>
        <w:rPr>
          <w:szCs w:val="24"/>
        </w:rPr>
      </w:pPr>
      <w:r>
        <w:rPr>
          <w:szCs w:val="24"/>
        </w:rPr>
        <w:t>Постановление от 06 июля 2026 года № 937</w:t>
      </w:r>
    </w:p>
    <w:p w:rsidR="00720135" w:rsidRPr="00E43E20" w:rsidRDefault="00720135" w:rsidP="00D57C51">
      <w:pPr>
        <w:jc w:val="both"/>
        <w:rPr>
          <w:bCs/>
          <w:szCs w:val="24"/>
        </w:rPr>
      </w:pPr>
      <w:r w:rsidRPr="00E43E20">
        <w:rPr>
          <w:bCs/>
          <w:szCs w:val="24"/>
        </w:rPr>
        <w:t>О внесении изменений в постановление администрации Дятьковского района от 30 октября 2025г. № 1346 «Об утверждении муниципальной программы «Реализация полномочий исполнительно-распорядительного органа Дятьковского городского поселения Дятьковского муниципального района Брянской области (2026-2028 годы)»</w:t>
      </w:r>
    </w:p>
    <w:p w:rsidR="00D57C51" w:rsidRPr="00D57C51" w:rsidRDefault="00D57C51" w:rsidP="00D57C51">
      <w:pPr>
        <w:jc w:val="both"/>
        <w:rPr>
          <w:bCs/>
          <w:sz w:val="16"/>
          <w:szCs w:val="16"/>
        </w:rPr>
      </w:pPr>
    </w:p>
    <w:p w:rsidR="008D1D0E" w:rsidRDefault="008D1D0E" w:rsidP="00D57C51">
      <w:pPr>
        <w:jc w:val="both"/>
        <w:rPr>
          <w:rFonts w:cstheme="minorBidi"/>
          <w:bCs/>
          <w:sz w:val="22"/>
        </w:rPr>
      </w:pPr>
      <w:r>
        <w:rPr>
          <w:bCs/>
          <w:szCs w:val="24"/>
        </w:rPr>
        <w:t>Постановление от 06 июля 2026 года № 938</w:t>
      </w:r>
    </w:p>
    <w:p w:rsidR="008D1D0E" w:rsidRDefault="008D1D0E" w:rsidP="008D1D0E">
      <w:pPr>
        <w:jc w:val="both"/>
        <w:rPr>
          <w:bCs/>
          <w:color w:val="000000"/>
          <w:szCs w:val="24"/>
        </w:rPr>
      </w:pPr>
      <w:r>
        <w:rPr>
          <w:bCs/>
          <w:szCs w:val="24"/>
        </w:rPr>
        <w:t>О внесении изменений в постановление администрации Дятьковского района от 30 октября 2025 г. № 1347 «Об утверждении муниципальной программы «Реализация полномочий исполнительно-распорядительного органа Дятьковского муниципального района Брянской области (2026-2028 годы)»</w:t>
      </w:r>
      <w:r>
        <w:rPr>
          <w:bCs/>
          <w:color w:val="000000"/>
          <w:szCs w:val="24"/>
        </w:rPr>
        <w:t xml:space="preserve"> </w:t>
      </w:r>
    </w:p>
    <w:p w:rsidR="008D1D0E" w:rsidRPr="00D57C51" w:rsidRDefault="008D1D0E" w:rsidP="008D1D0E">
      <w:pPr>
        <w:jc w:val="both"/>
        <w:rPr>
          <w:bCs/>
          <w:sz w:val="16"/>
          <w:szCs w:val="16"/>
        </w:rPr>
      </w:pPr>
    </w:p>
    <w:p w:rsidR="008D1D0E" w:rsidRDefault="008D1D0E" w:rsidP="008D1D0E">
      <w:pPr>
        <w:jc w:val="both"/>
        <w:rPr>
          <w:rFonts w:cstheme="minorBidi"/>
          <w:bCs/>
          <w:color w:val="000000"/>
          <w:szCs w:val="24"/>
        </w:rPr>
      </w:pPr>
      <w:r>
        <w:rPr>
          <w:bCs/>
          <w:szCs w:val="24"/>
        </w:rPr>
        <w:t>Постановление от 06 июля 2026 года № 939</w:t>
      </w:r>
    </w:p>
    <w:p w:rsidR="008D1D0E" w:rsidRDefault="008D1D0E" w:rsidP="008D1D0E">
      <w:pPr>
        <w:jc w:val="both"/>
        <w:rPr>
          <w:bCs/>
          <w:caps/>
          <w:szCs w:val="24"/>
        </w:rPr>
      </w:pPr>
      <w:r>
        <w:rPr>
          <w:color w:val="000000"/>
          <w:spacing w:val="-5"/>
          <w:szCs w:val="24"/>
        </w:rPr>
        <w:t>Об утверждении положения о наставничестве на муниципальной службе в администрации Дятьковского района и структурных подразделениях администрации Дятьковского района, имеющих статус юридического лица</w:t>
      </w:r>
    </w:p>
    <w:p w:rsidR="008D1D0E" w:rsidRPr="00D57C51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8D1D0E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  <w:szCs w:val="24"/>
        </w:rPr>
        <w:t>Постановление от 08 июля 2026 года № 943</w:t>
      </w:r>
    </w:p>
    <w:p w:rsidR="008D1D0E" w:rsidRDefault="008D1D0E" w:rsidP="008D1D0E">
      <w:pPr>
        <w:shd w:val="clear" w:color="auto" w:fill="FFFFFF"/>
        <w:jc w:val="both"/>
        <w:rPr>
          <w:color w:val="000000"/>
          <w:spacing w:val="-5"/>
          <w:szCs w:val="24"/>
        </w:rPr>
      </w:pPr>
      <w:r>
        <w:rPr>
          <w:color w:val="000000"/>
          <w:spacing w:val="-5"/>
          <w:szCs w:val="24"/>
        </w:rPr>
        <w:t>О внесении изменений в постановление от 13.04.2026 года №467  «О предоставлении семьям участников специальной военной операции права зачисления в первоочередном порядке в спортивные группы (секции) детей участников специальной военной операции в муниципальных организациях, осуществляющих спортивную подготовку, и выдача зачисленным детям спортивной экипировки, оборудования и инвентаря для занятий спортом на бесплатной основе (в том числе в случае гибели (смерти) участников специальной военной операции) на территории МО «</w:t>
      </w:r>
      <w:proofErr w:type="spellStart"/>
      <w:r>
        <w:rPr>
          <w:color w:val="000000"/>
          <w:spacing w:val="-5"/>
          <w:szCs w:val="24"/>
        </w:rPr>
        <w:t>Дятьковский</w:t>
      </w:r>
      <w:proofErr w:type="spellEnd"/>
      <w:r>
        <w:rPr>
          <w:color w:val="000000"/>
          <w:spacing w:val="-5"/>
          <w:szCs w:val="24"/>
        </w:rPr>
        <w:t xml:space="preserve"> муниципальный район Брянской области»</w:t>
      </w:r>
    </w:p>
    <w:p w:rsidR="008D1D0E" w:rsidRDefault="008D1D0E" w:rsidP="008D1D0E">
      <w:pPr>
        <w:shd w:val="clear" w:color="auto" w:fill="FFFFFF"/>
        <w:jc w:val="both"/>
        <w:rPr>
          <w:color w:val="000000"/>
          <w:spacing w:val="-5"/>
          <w:szCs w:val="24"/>
        </w:rPr>
      </w:pPr>
    </w:p>
    <w:p w:rsidR="008D1D0E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  <w:szCs w:val="24"/>
        </w:rPr>
        <w:lastRenderedPageBreak/>
        <w:t>Постановление от 09 июля 2026 года № 948</w:t>
      </w:r>
    </w:p>
    <w:p w:rsidR="008D1D0E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О создании экспертной комиссии для оценки предложений об определении мест, нахождение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замещающих), а также лиц, осуществляющих мероприятия с участием детей Дятьковского муниципального района </w:t>
      </w:r>
    </w:p>
    <w:p w:rsidR="008D1D0E" w:rsidRDefault="008D1D0E" w:rsidP="008D1D0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8D1D0E" w:rsidRDefault="008D1D0E" w:rsidP="008D1D0E">
      <w:pPr>
        <w:pStyle w:val="ConsPlusNormal0"/>
        <w:jc w:val="both"/>
        <w:rPr>
          <w:bCs/>
        </w:rPr>
      </w:pPr>
      <w:r>
        <w:rPr>
          <w:bCs/>
        </w:rPr>
        <w:t>Постановление от 09 июля 2026 года № 950</w:t>
      </w:r>
    </w:p>
    <w:p w:rsidR="008D1D0E" w:rsidRPr="00D57C51" w:rsidRDefault="008D1D0E" w:rsidP="00D57C51">
      <w:pPr>
        <w:pStyle w:val="a8"/>
        <w:ind w:left="23"/>
        <w:rPr>
          <w:rStyle w:val="13"/>
          <w:color w:val="000000"/>
          <w:sz w:val="24"/>
          <w:szCs w:val="24"/>
        </w:rPr>
      </w:pPr>
      <w:r w:rsidRPr="00D57C51">
        <w:rPr>
          <w:rStyle w:val="13"/>
          <w:color w:val="000000"/>
          <w:sz w:val="24"/>
          <w:szCs w:val="24"/>
        </w:rPr>
        <w:t>Об установлении норматива стоимости 1 квадратного метра общей площади жилого помещения по Дятьковскому муниципальному району для расчёта размера социальных выплат на приобретение (строительство) жилья в рамках реализации комплекса процессных мероприятий «обеспечение жильём молодых семей» государственной программы «Социальная и демографическая политика Брянской области» на 3 квартал 2026 года</w:t>
      </w:r>
    </w:p>
    <w:p w:rsidR="00720135" w:rsidRDefault="00720135" w:rsidP="00D57C51">
      <w:pPr>
        <w:pStyle w:val="a8"/>
        <w:ind w:left="23"/>
        <w:rPr>
          <w:rStyle w:val="13"/>
          <w:color w:val="000000"/>
        </w:rPr>
      </w:pPr>
    </w:p>
    <w:p w:rsidR="00D57C51" w:rsidRDefault="00D57C51" w:rsidP="00D57C51">
      <w:pPr>
        <w:pStyle w:val="ConsPlusNormal0"/>
        <w:jc w:val="both"/>
        <w:rPr>
          <w:bCs/>
        </w:rPr>
      </w:pPr>
      <w:r>
        <w:rPr>
          <w:bCs/>
        </w:rPr>
        <w:t xml:space="preserve">Постановление от </w:t>
      </w:r>
      <w:r>
        <w:rPr>
          <w:bCs/>
        </w:rPr>
        <w:t>21</w:t>
      </w:r>
      <w:r>
        <w:rPr>
          <w:bCs/>
        </w:rPr>
        <w:t xml:space="preserve"> июля 2026 года № 9</w:t>
      </w:r>
      <w:r>
        <w:rPr>
          <w:bCs/>
        </w:rPr>
        <w:t>78</w:t>
      </w:r>
    </w:p>
    <w:p w:rsidR="00D57C51" w:rsidRPr="005631DB" w:rsidRDefault="00D57C51" w:rsidP="00D57C51">
      <w:pPr>
        <w:shd w:val="clear" w:color="auto" w:fill="FFFFFF"/>
        <w:ind w:right="-2"/>
        <w:jc w:val="both"/>
        <w:rPr>
          <w:color w:val="000000"/>
          <w:szCs w:val="24"/>
        </w:rPr>
      </w:pPr>
      <w:r w:rsidRPr="005631DB">
        <w:rPr>
          <w:color w:val="000000"/>
          <w:szCs w:val="24"/>
        </w:rPr>
        <w:t>Об утверждении отчета о</w:t>
      </w:r>
      <w:r>
        <w:rPr>
          <w:color w:val="000000"/>
          <w:szCs w:val="24"/>
        </w:rPr>
        <w:t xml:space="preserve">б исполнении бюджета Дятьковского городского поселения </w:t>
      </w:r>
      <w:r w:rsidRPr="005631DB">
        <w:rPr>
          <w:color w:val="000000"/>
          <w:szCs w:val="24"/>
        </w:rPr>
        <w:t xml:space="preserve">за </w:t>
      </w:r>
      <w:r>
        <w:rPr>
          <w:color w:val="000000"/>
          <w:szCs w:val="24"/>
        </w:rPr>
        <w:t>1 полугодие</w:t>
      </w:r>
      <w:r w:rsidRPr="005631DB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 xml:space="preserve">26 </w:t>
      </w:r>
      <w:r w:rsidRPr="005631DB">
        <w:rPr>
          <w:color w:val="000000"/>
          <w:szCs w:val="24"/>
        </w:rPr>
        <w:t xml:space="preserve">года </w:t>
      </w:r>
      <w:bookmarkStart w:id="0" w:name="_GoBack"/>
      <w:bookmarkEnd w:id="0"/>
    </w:p>
    <w:p w:rsidR="00000436" w:rsidRDefault="00000436" w:rsidP="00991415">
      <w:pPr>
        <w:jc w:val="both"/>
        <w:rPr>
          <w:szCs w:val="24"/>
        </w:rPr>
      </w:pPr>
    </w:p>
    <w:p w:rsidR="001C5300" w:rsidRDefault="001C5300" w:rsidP="00991415">
      <w:pPr>
        <w:jc w:val="both"/>
        <w:rPr>
          <w:szCs w:val="24"/>
        </w:rPr>
      </w:pPr>
    </w:p>
    <w:p w:rsidR="0092110B" w:rsidRDefault="00A47DA2" w:rsidP="00991415">
      <w:pPr>
        <w:jc w:val="both"/>
        <w:rPr>
          <w:szCs w:val="24"/>
        </w:rPr>
      </w:pPr>
      <w:r>
        <w:rPr>
          <w:szCs w:val="24"/>
        </w:rPr>
        <w:t>Н</w:t>
      </w:r>
      <w:r w:rsidR="00FD2129" w:rsidRPr="008E597B">
        <w:rPr>
          <w:szCs w:val="24"/>
        </w:rPr>
        <w:t>ачальник отдела организационной работы</w:t>
      </w:r>
      <w:r w:rsidR="00FD2129" w:rsidRPr="008E597B">
        <w:rPr>
          <w:szCs w:val="24"/>
        </w:rPr>
        <w:tab/>
        <w:t xml:space="preserve">     </w:t>
      </w:r>
      <w:r w:rsidR="00FD2129" w:rsidRPr="008E597B">
        <w:rPr>
          <w:szCs w:val="24"/>
        </w:rPr>
        <w:tab/>
      </w:r>
      <w:r w:rsidR="00FD2129" w:rsidRPr="008E597B">
        <w:rPr>
          <w:szCs w:val="24"/>
        </w:rPr>
        <w:tab/>
        <w:t xml:space="preserve">      </w:t>
      </w:r>
      <w:r>
        <w:rPr>
          <w:szCs w:val="24"/>
        </w:rPr>
        <w:tab/>
      </w:r>
      <w:r w:rsidR="008D4311">
        <w:rPr>
          <w:szCs w:val="24"/>
        </w:rPr>
        <w:tab/>
      </w:r>
      <w:proofErr w:type="spellStart"/>
      <w:r>
        <w:rPr>
          <w:szCs w:val="24"/>
        </w:rPr>
        <w:t>Е.Г.Ларина</w:t>
      </w:r>
      <w:proofErr w:type="spellEnd"/>
    </w:p>
    <w:p w:rsidR="00AC5494" w:rsidRDefault="00AC5494" w:rsidP="00991415">
      <w:pPr>
        <w:jc w:val="both"/>
        <w:rPr>
          <w:szCs w:val="24"/>
        </w:rPr>
      </w:pPr>
    </w:p>
    <w:sectPr w:rsidR="00AC5494" w:rsidSect="00F84553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C7F7C"/>
    <w:multiLevelType w:val="hybridMultilevel"/>
    <w:tmpl w:val="4FF6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30"/>
    <w:rsid w:val="00000436"/>
    <w:rsid w:val="00017C17"/>
    <w:rsid w:val="0002443F"/>
    <w:rsid w:val="00026F47"/>
    <w:rsid w:val="00042723"/>
    <w:rsid w:val="00054198"/>
    <w:rsid w:val="00064959"/>
    <w:rsid w:val="00065847"/>
    <w:rsid w:val="00070B23"/>
    <w:rsid w:val="000A521A"/>
    <w:rsid w:val="000A77D0"/>
    <w:rsid w:val="000C6432"/>
    <w:rsid w:val="000C6D58"/>
    <w:rsid w:val="000D68FA"/>
    <w:rsid w:val="000F1EB3"/>
    <w:rsid w:val="00113E55"/>
    <w:rsid w:val="00120492"/>
    <w:rsid w:val="00155549"/>
    <w:rsid w:val="001618D9"/>
    <w:rsid w:val="001706C8"/>
    <w:rsid w:val="00175540"/>
    <w:rsid w:val="001C5300"/>
    <w:rsid w:val="001E7A8B"/>
    <w:rsid w:val="00206ACE"/>
    <w:rsid w:val="002334E9"/>
    <w:rsid w:val="0024126D"/>
    <w:rsid w:val="002844E4"/>
    <w:rsid w:val="002867B4"/>
    <w:rsid w:val="00295FB5"/>
    <w:rsid w:val="002C7030"/>
    <w:rsid w:val="002E53A9"/>
    <w:rsid w:val="0033011C"/>
    <w:rsid w:val="003343A1"/>
    <w:rsid w:val="0035727A"/>
    <w:rsid w:val="00394D00"/>
    <w:rsid w:val="00395DD3"/>
    <w:rsid w:val="003E7551"/>
    <w:rsid w:val="00401116"/>
    <w:rsid w:val="00432B3E"/>
    <w:rsid w:val="00434971"/>
    <w:rsid w:val="00437D4B"/>
    <w:rsid w:val="00453E37"/>
    <w:rsid w:val="004636B0"/>
    <w:rsid w:val="0048010A"/>
    <w:rsid w:val="0048135D"/>
    <w:rsid w:val="0049341E"/>
    <w:rsid w:val="004A09C9"/>
    <w:rsid w:val="004C25EB"/>
    <w:rsid w:val="005500DA"/>
    <w:rsid w:val="0055480D"/>
    <w:rsid w:val="005557EC"/>
    <w:rsid w:val="00563C6C"/>
    <w:rsid w:val="00572FB9"/>
    <w:rsid w:val="00593DBD"/>
    <w:rsid w:val="005B0550"/>
    <w:rsid w:val="005B0AA4"/>
    <w:rsid w:val="005D404C"/>
    <w:rsid w:val="00632B96"/>
    <w:rsid w:val="00643132"/>
    <w:rsid w:val="0064322A"/>
    <w:rsid w:val="00643E4E"/>
    <w:rsid w:val="00662C87"/>
    <w:rsid w:val="00667109"/>
    <w:rsid w:val="006745E1"/>
    <w:rsid w:val="0067603C"/>
    <w:rsid w:val="00692B50"/>
    <w:rsid w:val="00693EFE"/>
    <w:rsid w:val="006E1FDC"/>
    <w:rsid w:val="006F32EF"/>
    <w:rsid w:val="006F4542"/>
    <w:rsid w:val="006F68D7"/>
    <w:rsid w:val="007072D6"/>
    <w:rsid w:val="00720135"/>
    <w:rsid w:val="00727616"/>
    <w:rsid w:val="00747681"/>
    <w:rsid w:val="00772809"/>
    <w:rsid w:val="007A00EA"/>
    <w:rsid w:val="007B0574"/>
    <w:rsid w:val="007B5204"/>
    <w:rsid w:val="007E7FC4"/>
    <w:rsid w:val="008337BD"/>
    <w:rsid w:val="00835188"/>
    <w:rsid w:val="00835F83"/>
    <w:rsid w:val="00855545"/>
    <w:rsid w:val="008649A4"/>
    <w:rsid w:val="00873DD5"/>
    <w:rsid w:val="008A4B71"/>
    <w:rsid w:val="008B3327"/>
    <w:rsid w:val="008B3BEB"/>
    <w:rsid w:val="008C188F"/>
    <w:rsid w:val="008C1CC7"/>
    <w:rsid w:val="008D1D0E"/>
    <w:rsid w:val="008D4311"/>
    <w:rsid w:val="008E597B"/>
    <w:rsid w:val="00910104"/>
    <w:rsid w:val="0092110B"/>
    <w:rsid w:val="00927FB6"/>
    <w:rsid w:val="009518FA"/>
    <w:rsid w:val="00965126"/>
    <w:rsid w:val="0098148B"/>
    <w:rsid w:val="009834F1"/>
    <w:rsid w:val="00986C6C"/>
    <w:rsid w:val="00991415"/>
    <w:rsid w:val="009B7B1B"/>
    <w:rsid w:val="00A02E7E"/>
    <w:rsid w:val="00A034BB"/>
    <w:rsid w:val="00A157F7"/>
    <w:rsid w:val="00A204D5"/>
    <w:rsid w:val="00A47DA2"/>
    <w:rsid w:val="00A57EAA"/>
    <w:rsid w:val="00A62E82"/>
    <w:rsid w:val="00A8500E"/>
    <w:rsid w:val="00AB4F37"/>
    <w:rsid w:val="00AC2F36"/>
    <w:rsid w:val="00AC5494"/>
    <w:rsid w:val="00AE40BA"/>
    <w:rsid w:val="00AE7DE1"/>
    <w:rsid w:val="00AF7D0B"/>
    <w:rsid w:val="00B15AE3"/>
    <w:rsid w:val="00B17851"/>
    <w:rsid w:val="00B3433D"/>
    <w:rsid w:val="00B45C52"/>
    <w:rsid w:val="00B75EAA"/>
    <w:rsid w:val="00B836AE"/>
    <w:rsid w:val="00B865A3"/>
    <w:rsid w:val="00BA222C"/>
    <w:rsid w:val="00BB77AC"/>
    <w:rsid w:val="00BE7505"/>
    <w:rsid w:val="00CB2D59"/>
    <w:rsid w:val="00CB789F"/>
    <w:rsid w:val="00CC7087"/>
    <w:rsid w:val="00D0545A"/>
    <w:rsid w:val="00D245AF"/>
    <w:rsid w:val="00D42BEF"/>
    <w:rsid w:val="00D44F15"/>
    <w:rsid w:val="00D57C51"/>
    <w:rsid w:val="00D90FA9"/>
    <w:rsid w:val="00DA4903"/>
    <w:rsid w:val="00DF6282"/>
    <w:rsid w:val="00DF7A7B"/>
    <w:rsid w:val="00E05459"/>
    <w:rsid w:val="00E12B1F"/>
    <w:rsid w:val="00E46441"/>
    <w:rsid w:val="00E55B97"/>
    <w:rsid w:val="00E611BE"/>
    <w:rsid w:val="00E741E2"/>
    <w:rsid w:val="00EB06F1"/>
    <w:rsid w:val="00EB6FFD"/>
    <w:rsid w:val="00EB788F"/>
    <w:rsid w:val="00EC00F1"/>
    <w:rsid w:val="00EC6F4B"/>
    <w:rsid w:val="00EE5D7E"/>
    <w:rsid w:val="00EE72A2"/>
    <w:rsid w:val="00F034A9"/>
    <w:rsid w:val="00F0495C"/>
    <w:rsid w:val="00F5781F"/>
    <w:rsid w:val="00F60451"/>
    <w:rsid w:val="00F72FCB"/>
    <w:rsid w:val="00F76E1A"/>
    <w:rsid w:val="00F84553"/>
    <w:rsid w:val="00F84FA7"/>
    <w:rsid w:val="00FA4F2B"/>
    <w:rsid w:val="00FB203F"/>
    <w:rsid w:val="00FC13B1"/>
    <w:rsid w:val="00FD2129"/>
    <w:rsid w:val="00FD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C615B"/>
  <w15:chartTrackingRefBased/>
  <w15:docId w15:val="{AE0191C3-9572-46F9-BF4D-2A6E6DEE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3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F60451"/>
    <w:pPr>
      <w:keepNext/>
      <w:outlineLvl w:val="0"/>
    </w:pPr>
    <w:rPr>
      <w:rFonts w:eastAsia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D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2B50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0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7030"/>
    <w:rPr>
      <w:rFonts w:ascii="Segoe UI" w:eastAsia="Calibr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D245AF"/>
    <w:pPr>
      <w:spacing w:after="0" w:line="240" w:lineRule="auto"/>
    </w:pPr>
    <w:rPr>
      <w:rFonts w:ascii="Times New Roman" w:hAnsi="Times New Roman"/>
    </w:rPr>
  </w:style>
  <w:style w:type="paragraph" w:customStyle="1" w:styleId="ConsPlusTitle">
    <w:name w:val="ConsPlusTitle"/>
    <w:qFormat/>
    <w:rsid w:val="00D245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aliases w:val="Знак Знак1"/>
    <w:basedOn w:val="a"/>
    <w:uiPriority w:val="99"/>
    <w:unhideWhenUsed/>
    <w:qFormat/>
    <w:rsid w:val="005557EC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apple-converted-space">
    <w:name w:val="apple-converted-space"/>
    <w:basedOn w:val="a0"/>
    <w:rsid w:val="00E12B1F"/>
  </w:style>
  <w:style w:type="character" w:customStyle="1" w:styleId="consplusnormal">
    <w:name w:val="consplusnormal"/>
    <w:basedOn w:val="a0"/>
    <w:rsid w:val="00E12B1F"/>
  </w:style>
  <w:style w:type="character" w:customStyle="1" w:styleId="s1">
    <w:name w:val="s1"/>
    <w:basedOn w:val="a0"/>
    <w:rsid w:val="007E7FC4"/>
  </w:style>
  <w:style w:type="character" w:customStyle="1" w:styleId="10">
    <w:name w:val="Заголовок 1 Знак"/>
    <w:basedOn w:val="a0"/>
    <w:link w:val="1"/>
    <w:rsid w:val="00F604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F60451"/>
    <w:pPr>
      <w:jc w:val="both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60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F60451"/>
    <w:rPr>
      <w:b/>
      <w:bCs/>
    </w:rPr>
  </w:style>
  <w:style w:type="paragraph" w:customStyle="1" w:styleId="ConsPlusNormal0">
    <w:name w:val="ConsPlusNormal"/>
    <w:link w:val="ConsPlusNormal1"/>
    <w:qFormat/>
    <w:rsid w:val="004636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175540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692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1">
    <w:name w:val="Основной текст (2)_"/>
    <w:basedOn w:val="a0"/>
    <w:link w:val="22"/>
    <w:locked/>
    <w:rsid w:val="001618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1618D9"/>
    <w:pPr>
      <w:widowControl w:val="0"/>
      <w:shd w:val="clear" w:color="auto" w:fill="FFFFFF"/>
      <w:spacing w:before="420" w:after="660" w:line="0" w:lineRule="atLeast"/>
      <w:jc w:val="both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rsid w:val="00BB77A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qFormat/>
    <w:rsid w:val="00BB77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rtejustify1">
    <w:name w:val="rtejustify1"/>
    <w:basedOn w:val="a"/>
    <w:rsid w:val="00A02E7E"/>
    <w:pPr>
      <w:spacing w:after="101" w:line="396" w:lineRule="atLeast"/>
      <w:jc w:val="both"/>
    </w:pPr>
    <w:rPr>
      <w:rFonts w:eastAsia="Times New Roman"/>
      <w:sz w:val="26"/>
      <w:szCs w:val="26"/>
      <w:lang w:eastAsia="ru-RU"/>
    </w:rPr>
  </w:style>
  <w:style w:type="paragraph" w:styleId="ac">
    <w:name w:val="Plain Text"/>
    <w:aliases w:val="Текст Знак Знак Знак Знак Знак Знак Знак Знак Знак Знак,Текст Знак Знак Знак Знак Знак Знак Знак Знак Знак Знак + по ширине"/>
    <w:basedOn w:val="a"/>
    <w:link w:val="ad"/>
    <w:unhideWhenUsed/>
    <w:qFormat/>
    <w:rsid w:val="00E054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aliases w:val="Текст Знак Знак Знак Знак Знак Знак Знак Знак Знак Знак Знак,Текст Знак Знак Знак Знак Знак Знак Знак Знак Знак Знак + по ширине Знак"/>
    <w:basedOn w:val="a0"/>
    <w:link w:val="ac"/>
    <w:rsid w:val="00E05459"/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59"/>
    <w:rsid w:val="00E05459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C1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_"/>
    <w:link w:val="11"/>
    <w:locked/>
    <w:rsid w:val="007072D6"/>
    <w:rPr>
      <w:rFonts w:ascii="Times New Roman" w:eastAsia="Times New Roman" w:hAnsi="Times New Roman" w:cs="Times New Roman"/>
      <w:color w:val="423F42"/>
      <w:shd w:val="clear" w:color="auto" w:fill="FFFFFF"/>
    </w:rPr>
  </w:style>
  <w:style w:type="paragraph" w:customStyle="1" w:styleId="11">
    <w:name w:val="Основной текст1"/>
    <w:basedOn w:val="a"/>
    <w:link w:val="af"/>
    <w:qFormat/>
    <w:rsid w:val="007072D6"/>
    <w:pPr>
      <w:widowControl w:val="0"/>
      <w:shd w:val="clear" w:color="auto" w:fill="FFFFFF"/>
      <w:ind w:firstLine="400"/>
    </w:pPr>
    <w:rPr>
      <w:rFonts w:eastAsia="Times New Roman"/>
      <w:color w:val="423F42"/>
      <w:sz w:val="22"/>
    </w:rPr>
  </w:style>
  <w:style w:type="character" w:customStyle="1" w:styleId="20">
    <w:name w:val="Заголовок 2 Знак"/>
    <w:basedOn w:val="a0"/>
    <w:link w:val="2"/>
    <w:uiPriority w:val="9"/>
    <w:semiHidden/>
    <w:rsid w:val="00437D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1">
    <w:name w:val="Style1"/>
    <w:basedOn w:val="a"/>
    <w:uiPriority w:val="99"/>
    <w:rsid w:val="008E597B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Cs w:val="24"/>
      <w:lang w:eastAsia="ru-RU"/>
    </w:rPr>
  </w:style>
  <w:style w:type="paragraph" w:customStyle="1" w:styleId="Style5">
    <w:name w:val="Style5"/>
    <w:basedOn w:val="a"/>
    <w:uiPriority w:val="99"/>
    <w:rsid w:val="008E597B"/>
    <w:pPr>
      <w:widowControl w:val="0"/>
      <w:autoSpaceDE w:val="0"/>
      <w:autoSpaceDN w:val="0"/>
      <w:adjustRightInd w:val="0"/>
    </w:pPr>
    <w:rPr>
      <w:rFonts w:eastAsiaTheme="minorEastAsia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8E597B"/>
    <w:rPr>
      <w:rFonts w:ascii="Times New Roman" w:hAnsi="Times New Roman" w:cs="Times New Roman" w:hint="default"/>
      <w:sz w:val="20"/>
      <w:szCs w:val="20"/>
    </w:rPr>
  </w:style>
  <w:style w:type="paragraph" w:styleId="af0">
    <w:name w:val="Subtitle"/>
    <w:basedOn w:val="a"/>
    <w:link w:val="af1"/>
    <w:qFormat/>
    <w:rsid w:val="00DF6282"/>
    <w:pPr>
      <w:jc w:val="both"/>
    </w:pPr>
    <w:rPr>
      <w:rFonts w:eastAsia="Times New Roman"/>
      <w:sz w:val="28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DF62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basedOn w:val="a"/>
    <w:next w:val="af3"/>
    <w:link w:val="af4"/>
    <w:uiPriority w:val="10"/>
    <w:qFormat/>
    <w:rsid w:val="00643E4E"/>
    <w:pPr>
      <w:jc w:val="center"/>
    </w:pPr>
    <w:rPr>
      <w:rFonts w:eastAsia="Times New Roman"/>
      <w:b/>
      <w:szCs w:val="20"/>
      <w:lang w:eastAsia="ru-RU"/>
    </w:rPr>
  </w:style>
  <w:style w:type="character" w:customStyle="1" w:styleId="af4">
    <w:name w:val="Заголовок Знак"/>
    <w:link w:val="af2"/>
    <w:rsid w:val="00643E4E"/>
    <w:rPr>
      <w:b/>
      <w:sz w:val="24"/>
    </w:rPr>
  </w:style>
  <w:style w:type="character" w:customStyle="1" w:styleId="0pt">
    <w:name w:val="Основной текст + Интервал 0 pt"/>
    <w:rsid w:val="00643E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26"/>
      <w:szCs w:val="26"/>
      <w:u w:val="none"/>
      <w:effect w:val="none"/>
      <w:lang w:val="ru-RU"/>
    </w:rPr>
  </w:style>
  <w:style w:type="paragraph" w:styleId="af3">
    <w:name w:val="Title"/>
    <w:basedOn w:val="a"/>
    <w:next w:val="a"/>
    <w:link w:val="12"/>
    <w:uiPriority w:val="10"/>
    <w:qFormat/>
    <w:rsid w:val="00643E4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f3"/>
    <w:uiPriority w:val="10"/>
    <w:rsid w:val="00643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Без интервала Знак"/>
    <w:basedOn w:val="a0"/>
    <w:link w:val="a5"/>
    <w:uiPriority w:val="1"/>
    <w:locked/>
    <w:rsid w:val="00B75EAA"/>
    <w:rPr>
      <w:rFonts w:ascii="Times New Roman" w:hAnsi="Times New Roman"/>
    </w:rPr>
  </w:style>
  <w:style w:type="paragraph" w:customStyle="1" w:styleId="af5">
    <w:basedOn w:val="a"/>
    <w:next w:val="af3"/>
    <w:qFormat/>
    <w:rsid w:val="00910104"/>
    <w:pPr>
      <w:jc w:val="center"/>
    </w:pPr>
    <w:rPr>
      <w:rFonts w:eastAsia="Times New Roman"/>
      <w:b/>
      <w:szCs w:val="20"/>
      <w:lang w:eastAsia="ru-RU"/>
    </w:rPr>
  </w:style>
  <w:style w:type="character" w:customStyle="1" w:styleId="Bodytext">
    <w:name w:val="Body text_"/>
    <w:basedOn w:val="a0"/>
    <w:locked/>
    <w:rsid w:val="00AB4F3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headertext">
    <w:name w:val="headertext"/>
    <w:basedOn w:val="a"/>
    <w:uiPriority w:val="1"/>
    <w:qFormat/>
    <w:rsid w:val="000A77D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af6">
    <w:name w:val="Знак Знак Знак Знак"/>
    <w:basedOn w:val="a"/>
    <w:rsid w:val="00070B23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basedOn w:val="a"/>
    <w:next w:val="af3"/>
    <w:qFormat/>
    <w:rsid w:val="00070B23"/>
    <w:pPr>
      <w:jc w:val="center"/>
    </w:pPr>
    <w:rPr>
      <w:rFonts w:eastAsia="Times New Roman"/>
      <w:b/>
      <w:szCs w:val="20"/>
      <w:lang w:eastAsia="ru-RU"/>
    </w:rPr>
  </w:style>
  <w:style w:type="character" w:customStyle="1" w:styleId="ConsPlusNormal1">
    <w:name w:val="ConsPlusNormal1"/>
    <w:link w:val="ConsPlusNormal0"/>
    <w:locked/>
    <w:rsid w:val="00CC70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432B3E"/>
    <w:rPr>
      <w:rFonts w:ascii="Times New Roman" w:hAnsi="Times New Roman" w:cs="Times New Roman" w:hint="default"/>
    </w:rPr>
  </w:style>
  <w:style w:type="character" w:customStyle="1" w:styleId="13">
    <w:name w:val="Основной текст Знак1"/>
    <w:basedOn w:val="a0"/>
    <w:uiPriority w:val="99"/>
    <w:rsid w:val="00432B3E"/>
    <w:rPr>
      <w:sz w:val="22"/>
      <w:szCs w:val="22"/>
    </w:rPr>
  </w:style>
  <w:style w:type="character" w:customStyle="1" w:styleId="41">
    <w:name w:val="Основной текст (4)_"/>
    <w:basedOn w:val="a0"/>
    <w:link w:val="42"/>
    <w:locked/>
    <w:rsid w:val="00EB6F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B6FFD"/>
    <w:pPr>
      <w:widowControl w:val="0"/>
      <w:shd w:val="clear" w:color="auto" w:fill="FFFFFF"/>
      <w:spacing w:before="300" w:after="600" w:line="0" w:lineRule="atLeast"/>
      <w:jc w:val="center"/>
    </w:pPr>
    <w:rPr>
      <w:rFonts w:eastAsia="Times New Roman"/>
      <w:sz w:val="26"/>
      <w:szCs w:val="26"/>
    </w:rPr>
  </w:style>
  <w:style w:type="character" w:customStyle="1" w:styleId="ConsPlusNormal2">
    <w:name w:val="ConsPlusNormal Знак"/>
    <w:locked/>
    <w:rsid w:val="0072013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37A28-06BC-4400-A7B0-A31E7CEC7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Mashburo</dc:creator>
  <cp:keywords/>
  <dc:description/>
  <cp:lastModifiedBy>Пользователь Windows</cp:lastModifiedBy>
  <cp:revision>286</cp:revision>
  <cp:lastPrinted>2026-08-10T07:25:00Z</cp:lastPrinted>
  <dcterms:created xsi:type="dcterms:W3CDTF">2016-06-06T07:11:00Z</dcterms:created>
  <dcterms:modified xsi:type="dcterms:W3CDTF">2026-08-10T07:26:00Z</dcterms:modified>
</cp:coreProperties>
</file>